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before="0" w:after="120"/>
        <w:rPr>
          <w:sz w:val="32"/>
        </w:rPr>
      </w:pPr>
      <w:r>
        <w:rPr/>
        <w:drawing>
          <wp:inline distT="0" distB="0" distL="0" distR="0">
            <wp:extent cx="1959610" cy="121348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spacing w:before="0" w:after="120"/>
        <w:rPr>
          <w:sz w:val="32"/>
        </w:rPr>
      </w:pPr>
      <w:r>
        <w:rPr>
          <w:sz w:val="32"/>
        </w:rPr>
      </w:r>
    </w:p>
    <w:p>
      <w:pPr>
        <w:pStyle w:val="Style22"/>
        <w:spacing w:before="0" w:after="120"/>
        <w:rPr>
          <w:sz w:val="32"/>
        </w:rPr>
      </w:pPr>
      <w:r>
        <w:rPr>
          <w:sz w:val="32"/>
        </w:rPr>
        <w:t>ПОЛОЖЕНИЕ ПО ПРОЕКТУ "FITNESS BIKINI - ПСКОВ 2016"</w:t>
      </w:r>
    </w:p>
    <w:p>
      <w:pPr>
        <w:pStyle w:val="Normal"/>
        <w:jc w:val="right"/>
        <w:rPr>
          <w:color w:val="595959" w:themeColor="text1" w:themeTint="a6"/>
          <w:sz w:val="16"/>
        </w:rPr>
      </w:pPr>
      <w:r>
        <w:rPr>
          <w:color w:val="595959" w:themeColor="text1" w:themeTint="a6"/>
          <w:sz w:val="16"/>
        </w:rPr>
        <w:t>Настоящее Положение составлено согласно «Положению о всероссийских</w:t>
        <w:br/>
        <w:t>соревнованиях по бодибилдингу на 2015 год» Минспорта РФ</w:t>
      </w:r>
    </w:p>
    <w:p>
      <w:pPr>
        <w:pStyle w:val="1"/>
        <w:rPr/>
      </w:pPr>
      <w:r>
        <w:rPr/>
        <w:t>1. ОБЩИЕ ПОЛОЖЕНИЯ</w:t>
      </w:r>
    </w:p>
    <w:p>
      <w:pPr>
        <w:pStyle w:val="Normal"/>
        <w:jc w:val="both"/>
        <w:rPr/>
      </w:pPr>
      <w:r>
        <w:rPr/>
        <w:t xml:space="preserve">1.1. Соревнования «FITNESS BIKINI - ПСКОВ 2016», далее </w:t>
      </w:r>
      <w:r>
        <w:rPr>
          <w:caps/>
        </w:rPr>
        <w:t>соревнования,</w:t>
      </w:r>
      <w:r>
        <w:rPr/>
        <w:t xml:space="preserve"> проводятся в сроки, определяемые оргкомитетом конкурса.</w:t>
      </w:r>
    </w:p>
    <w:p>
      <w:pPr>
        <w:pStyle w:val="Normal"/>
        <w:jc w:val="both"/>
        <w:rPr/>
      </w:pPr>
      <w:r>
        <w:rPr/>
        <w:t xml:space="preserve">1.2. Официальный сайт соревнований размещен по адресу: </w:t>
      </w:r>
      <w:hyperlink r:id="rId3">
        <w:r>
          <w:rPr>
            <w:rStyle w:val="Style11"/>
            <w:lang w:val="en-US"/>
          </w:rPr>
          <w:t>www</w:t>
        </w:r>
        <w:r>
          <w:rPr>
            <w:rStyle w:val="Style11"/>
          </w:rPr>
          <w:t>.</w:t>
        </w:r>
        <w:r>
          <w:rPr>
            <w:rStyle w:val="Style11"/>
            <w:lang w:val="en-US"/>
          </w:rPr>
          <w:t>fitnesscup</w:t>
        </w:r>
        <w:r>
          <w:rPr>
            <w:rStyle w:val="Style11"/>
          </w:rPr>
          <w:t>.ru</w:t>
        </w:r>
      </w:hyperlink>
      <w:r>
        <w:rPr/>
        <w:t>.</w:t>
      </w:r>
    </w:p>
    <w:p>
      <w:pPr>
        <w:pStyle w:val="Normal"/>
        <w:jc w:val="both"/>
        <w:rPr/>
      </w:pPr>
      <w:r>
        <w:rPr/>
        <w:t>1.3. Определение финалисток конкурса происходит по правилам IFBB.</w:t>
      </w:r>
    </w:p>
    <w:p>
      <w:pPr>
        <w:pStyle w:val="Normal"/>
        <w:jc w:val="both"/>
        <w:rPr/>
      </w:pPr>
      <w:r>
        <w:rPr/>
        <w:t>1.4. По результатам финального выступления определяется «Мисс FITNESS BIKINI - ПСКОВ 2016». Также присваиваются следующие номинации: «Мисс Зрительских симпатий FITNESS BIKINI - ПСКОВ 2016» (путем открытого народного голосования в сети Интернет), «Кубок прогресса FITNESS BIKINI - ПСКОВ 2016».</w:t>
      </w:r>
    </w:p>
    <w:p>
      <w:pPr>
        <w:pStyle w:val="1"/>
        <w:rPr/>
      </w:pPr>
      <w:r>
        <w:rPr/>
        <w:t>2. Цели и задачи</w:t>
      </w:r>
    </w:p>
    <w:p>
      <w:pPr>
        <w:pStyle w:val="Normal"/>
        <w:jc w:val="both"/>
        <w:rPr/>
      </w:pPr>
      <w:r>
        <w:rPr>
          <w:caps/>
        </w:rPr>
        <w:t>2.1. соревнования</w:t>
      </w:r>
      <w:r>
        <w:rPr/>
        <w:t xml:space="preserve"> проводятся с целью развития и популяризации фитнеса в Псковской области.</w:t>
      </w:r>
    </w:p>
    <w:p>
      <w:pPr>
        <w:pStyle w:val="Normal"/>
        <w:jc w:val="both"/>
        <w:rPr/>
      </w:pPr>
      <w:r>
        <w:rPr/>
        <w:t>2.2. Задачами проведения соревнований являются: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пропаганда здорового образа жизни и средств оздоровления;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выявление и отбор лучших спортсменов для формирования КОМАНДЫ Псковской области для участия на Федеральных, Всероссийских и Международных соревнованиях;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повышение спортивного мастерства спортсменов, занимающихся фитнесом.</w:t>
      </w:r>
    </w:p>
    <w:p>
      <w:pPr>
        <w:pStyle w:val="1"/>
        <w:rPr/>
      </w:pPr>
      <w:r>
        <w:rPr/>
        <w:t>3. УСЛОВИЯ УЧАСТИЯ</w:t>
      </w:r>
    </w:p>
    <w:p>
      <w:pPr>
        <w:pStyle w:val="Normal"/>
        <w:jc w:val="both"/>
        <w:rPr/>
      </w:pPr>
      <w:r>
        <w:rPr/>
        <w:t>3.1. Участницей СОРЕВНОВАНИЙ может стать девушка от 18 до 35 лет, семейное положение значения не имеет. Участие в конкурсе бесплатное.</w:t>
      </w:r>
    </w:p>
    <w:p>
      <w:pPr>
        <w:pStyle w:val="Normal"/>
        <w:jc w:val="both"/>
        <w:rPr/>
      </w:pPr>
      <w:r>
        <w:rPr/>
        <w:t xml:space="preserve">3.2. </w:t>
      </w:r>
      <w:r>
        <w:rPr>
          <w:b/>
        </w:rPr>
        <w:t>Для участия</w:t>
      </w:r>
      <w:r>
        <w:rPr/>
        <w:t xml:space="preserve"> в СОРЕВНОВАНИЯХ необходимо </w:t>
      </w:r>
      <w:r>
        <w:rPr>
          <w:b/>
        </w:rPr>
        <w:t>заполнить конкурсную анкету</w:t>
      </w:r>
      <w:r>
        <w:rPr/>
        <w:t>, согласиться с правилами конкурса и предоставить заполненную анкету с контактными данными участницы в ОРГКОМИТЕТ.</w:t>
      </w:r>
    </w:p>
    <w:p>
      <w:pPr>
        <w:pStyle w:val="Normal"/>
        <w:jc w:val="both"/>
        <w:rPr/>
      </w:pPr>
      <w:r>
        <w:rPr/>
        <w:t>3.3. Заполнение анкеты понимается ОРГКОМИТЕТОМ как согласие участницы с условиями СОРЕВНОВАНИЙ.</w:t>
      </w:r>
    </w:p>
    <w:p>
      <w:pPr>
        <w:pStyle w:val="Normal"/>
        <w:jc w:val="both"/>
        <w:rPr/>
      </w:pPr>
      <w:r>
        <w:rPr/>
        <w:t xml:space="preserve">3.4. </w:t>
      </w:r>
      <w:r>
        <w:rPr>
          <w:b/>
          <w:u w:val="single"/>
        </w:rPr>
        <w:t>Предварительные заявки</w:t>
      </w:r>
      <w:r>
        <w:rPr/>
        <w:t xml:space="preserve"> на участие принимаются до 12.00 часов 26 ноября 2015 года по адресу электронной почты </w:t>
      </w:r>
      <w:hyperlink r:id="rId4">
        <w:r>
          <w:rPr>
            <w:rStyle w:val="Style11"/>
          </w:rPr>
          <w:t>info@fitnesscup.ru</w:t>
        </w:r>
      </w:hyperlink>
      <w:r>
        <w:rPr/>
        <w:t xml:space="preserve"> или через официальный сайт СОРЕВНОВАНИЙ </w:t>
      </w:r>
      <w:hyperlink r:id="rId5">
        <w:r>
          <w:rPr>
            <w:rStyle w:val="Style11"/>
            <w:lang w:val="en-US"/>
          </w:rPr>
          <w:t>www</w:t>
        </w:r>
        <w:r>
          <w:rPr>
            <w:rStyle w:val="Style11"/>
          </w:rPr>
          <w:t>.</w:t>
        </w:r>
        <w:r>
          <w:rPr>
            <w:rStyle w:val="Style11"/>
            <w:lang w:val="en-US"/>
          </w:rPr>
          <w:t>fitnesscup</w:t>
        </w:r>
        <w:r>
          <w:rPr>
            <w:rStyle w:val="Style11"/>
          </w:rPr>
          <w:t>.ru</w:t>
        </w:r>
      </w:hyperlink>
      <w:r>
        <w:rPr/>
        <w:t>. Телефоны ФБПО: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для справок: 8 (8112) 605-202;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Президент ФБПО: Цветков Ростислав Игоревич 8 (911) 359-51-61.</w:t>
      </w:r>
    </w:p>
    <w:p>
      <w:pPr>
        <w:pStyle w:val="Normal"/>
        <w:jc w:val="both"/>
        <w:rPr/>
      </w:pPr>
      <w:r>
        <w:rPr/>
        <w:t>3.5. Все участницы подписывают ДОГОВОР участия в СОРЕВНОВАНИЯХ.</w:t>
      </w:r>
    </w:p>
    <w:p>
      <w:pPr>
        <w:pStyle w:val="Normal"/>
        <w:jc w:val="both"/>
        <w:rPr/>
      </w:pPr>
      <w:r>
        <w:rPr/>
        <w:t xml:space="preserve">3.6. Участницы, приславшие заявки </w:t>
      </w:r>
      <w:r>
        <w:rPr>
          <w:b/>
        </w:rPr>
        <w:t>позже 26 ноября 2015 года</w:t>
      </w:r>
      <w:r>
        <w:rPr/>
        <w:t xml:space="preserve">, смогут принять участие в финальной части соревнования </w:t>
      </w:r>
      <w:r>
        <w:rPr>
          <w:b/>
        </w:rPr>
        <w:t>без этапов подготовки финансируемых ФБПО</w:t>
      </w:r>
      <w:r>
        <w:rPr/>
        <w:t>.</w:t>
      </w:r>
    </w:p>
    <w:p>
      <w:pPr>
        <w:pStyle w:val="1"/>
        <w:rPr/>
      </w:pPr>
      <w:r>
        <w:rPr/>
        <w:t>4. ЭТАПЫ И СРОКИ ПРОВЕДЕНИЯ</w:t>
      </w:r>
    </w:p>
    <w:p>
      <w:pPr>
        <w:pStyle w:val="Normal"/>
        <w:jc w:val="both"/>
        <w:rPr/>
      </w:pPr>
      <w:r>
        <w:rPr/>
        <w:t>4.1. СОРЕВНОВАНИЯ проводится в три этапа: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1 этап - регистрация участниц, кастинг;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2 этап – подготовка участниц к финальному выступлению;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3 этап -  финальное выступление.</w:t>
      </w:r>
    </w:p>
    <w:p>
      <w:pPr>
        <w:pStyle w:val="Normal"/>
        <w:jc w:val="both"/>
        <w:rPr/>
      </w:pPr>
      <w:r>
        <w:rPr/>
        <w:t>4.2. Сроки проведения СОРЕВНОВАНИЙ:</w:t>
      </w:r>
    </w:p>
    <w:p>
      <w:pPr>
        <w:pStyle w:val="Normal"/>
        <w:jc w:val="both"/>
        <w:rPr/>
      </w:pPr>
      <w:r>
        <w:rPr/>
        <w:t>1 этап. Прием заявок участниц — до 12.00 часов 26 ноября 2015 года. Кастинг участниц проводится 27 ноября 2015 года по адресу г. Псков ул. Гоголя д. 17А (СК «Пауэр») с 17:00 до 20:00.</w:t>
      </w:r>
    </w:p>
    <w:p>
      <w:pPr>
        <w:pStyle w:val="Normal"/>
        <w:jc w:val="both"/>
        <w:rPr/>
      </w:pPr>
      <w:r>
        <w:rPr/>
        <w:t>2 этап. Подготовка участниц к финальному выступлению — с 27 ноября 2015 года по 26 марта 2016 года. Подготовка участниц проводится согласно индивидуальным программам тренировок в спортивных залах и фитнес-клубах партнеров СОРЕВНОВАНИЙ. Дополнительно в подготовку будет включено участие в мастер-классах, семинарах и т.п.</w:t>
      </w:r>
    </w:p>
    <w:p>
      <w:pPr>
        <w:pStyle w:val="Normal"/>
        <w:jc w:val="both"/>
        <w:rPr/>
      </w:pPr>
      <w:r>
        <w:rPr/>
        <w:t>3 этап. Финальное выступление СОРЕВНОВАНИЙ состоится по адресу: город Псков, Рижский проспект д. 16 (клуб Р-16) не позднее 26 марта 2016 года. Десять финалисток, прошедшие отборочный кастинг принимают участие в финальном этапе, по итогам которого определяются победительница СОРЕВНОВАНИЙ «Мисс FITNESS BIKINI - ПСКОВ 2016». Также участницам присваиваются номинации: «Мисс Зрительских симпатий FITNESS BIKINI - ПСКОВ 2016» (путем открытого народного голосования в сети Интернет), «Кубок прогресса FITNESS BIKINI - ПСКОВ 2016».</w:t>
      </w:r>
    </w:p>
    <w:p>
      <w:pPr>
        <w:pStyle w:val="Normal"/>
        <w:jc w:val="both"/>
        <w:rPr/>
      </w:pPr>
      <w:r>
        <w:rPr/>
        <w:t>4.3. СОРЕВНОВАНИЯ проводятся в трех номинациях: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в номинации «Мисс FITNESS BIKINI - ПСКОВ 2016» соревнования проводятся среди женщин выступающих впервые и среди женщин имеющих опыт выступлений: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/>
        <w:t>среди женщин, выступающих впервые, в зависимости от количества участниц, соревнования могут производиться по ростовым категориям (категории будут определяться по итогам регистрации участниц).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/>
        <w:t>среди женщин, имеющих опыт выступлений, соревнования проводятся в абсолютном первенстве.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в номинации «Мисс Зрительских симпатий FITNESS BIKINI - ПСКОВ 2016» определение победителей проводится путем открытого народного голосования в сети Интернет среди участниц </w:t>
      </w:r>
      <w:r>
        <w:rPr>
          <w:lang w:val="en-US"/>
        </w:rPr>
        <w:t>II</w:t>
      </w:r>
      <w:r>
        <w:rPr/>
        <w:t xml:space="preserve"> этапа СОРЕВНОВАНИЙ.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в номинации «Кубок прогресса FITNESS BIKINI - ПСКОВ 2016» определение победителей проводится среди участниц </w:t>
      </w:r>
      <w:r>
        <w:rPr>
          <w:lang w:val="en-US"/>
        </w:rPr>
        <w:t>II</w:t>
      </w:r>
      <w:r>
        <w:rPr/>
        <w:t xml:space="preserve"> этапа СОРЕВНОВАНИЙ.</w:t>
      </w:r>
    </w:p>
    <w:p>
      <w:pPr>
        <w:pStyle w:val="1"/>
        <w:rPr/>
      </w:pPr>
      <w:r>
        <w:rPr/>
        <w:t>5. Организация и руководство соревнованиями</w:t>
      </w:r>
    </w:p>
    <w:p>
      <w:pPr>
        <w:pStyle w:val="Normal"/>
        <w:rPr/>
      </w:pPr>
      <w:r>
        <w:rPr/>
        <w:t>Общее руководство по подготовке и проведению СОРЕВНОВАНИЙ осуществляет ОРГКОМИТЕТ и Федерация бодибилдинга Псковской Области (ФБПО).</w:t>
      </w:r>
    </w:p>
    <w:p>
      <w:pPr>
        <w:pStyle w:val="Normal"/>
        <w:rPr/>
      </w:pPr>
      <w:r>
        <w:rPr/>
        <w:t>Непосредственное руководство – СУДЕЙСКАЯ КОЛЛЕГИЯ ФБПО.</w:t>
      </w:r>
    </w:p>
    <w:p>
      <w:pPr>
        <w:pStyle w:val="Normal"/>
        <w:rPr/>
      </w:pPr>
      <w:r>
        <w:rPr/>
        <w:t>ГЛАВНЫЙ СУДЬЯ – судья 1 категории – Цветков Ростислав Игоревич (Псков).</w:t>
      </w:r>
    </w:p>
    <w:p>
      <w:pPr>
        <w:pStyle w:val="Normal"/>
        <w:rPr/>
      </w:pPr>
      <w:r>
        <w:rPr/>
        <w:t>ГЛАВНЫЙ СЕКРЕТАРЬ – Шуняева Елена Александровна (Псков).</w:t>
      </w:r>
    </w:p>
    <w:p>
      <w:pPr>
        <w:pStyle w:val="1"/>
        <w:rPr/>
      </w:pPr>
      <w:r>
        <w:rPr/>
        <w:t>6. Награждение</w:t>
      </w:r>
    </w:p>
    <w:p>
      <w:pPr>
        <w:pStyle w:val="Normal"/>
        <w:jc w:val="both"/>
        <w:rPr/>
      </w:pPr>
      <w:r>
        <w:rPr/>
        <w:t>Победители и призеры награждаются памятными призами от партнеров соревнования</w:t>
      </w:r>
      <w:bookmarkStart w:id="0" w:name="_GoBack"/>
      <w:bookmarkEnd w:id="0"/>
      <w:r>
        <w:rPr/>
        <w:t xml:space="preserve"> и Федерации Бодибилдинга Псковской Области.</w:t>
      </w:r>
    </w:p>
    <w:p>
      <w:pPr>
        <w:pStyle w:val="1"/>
        <w:rPr/>
      </w:pPr>
      <w:r>
        <w:rPr/>
        <w:t>7. ЗАКЛЮЧИТЕЛЬНЫЕ ПОЛОЖЕНИЯ</w:t>
      </w:r>
    </w:p>
    <w:p>
      <w:pPr>
        <w:pStyle w:val="Normal"/>
        <w:jc w:val="both"/>
        <w:rPr/>
      </w:pPr>
      <w:r>
        <w:rPr/>
        <w:t xml:space="preserve">7.1. ОРГКОМИТЕТ оставляет за собой право менять или корректировать условия проведения СОРЕВНОВАНИЙ с обязательной публикацией их на официальном сайте — </w:t>
      </w:r>
      <w:r>
        <w:rPr>
          <w:lang w:val="en-US"/>
        </w:rPr>
        <w:t>fitnesscup</w:t>
      </w:r>
      <w:r>
        <w:rPr/>
        <w:t>.</w:t>
      </w:r>
      <w:r>
        <w:rPr>
          <w:lang w:val="en-US"/>
        </w:rPr>
        <w:t>ru</w:t>
      </w:r>
      <w:r>
        <w:rPr/>
        <w:t>.</w:t>
      </w:r>
    </w:p>
    <w:p>
      <w:pPr>
        <w:pStyle w:val="Normal"/>
        <w:jc w:val="both"/>
        <w:rPr/>
      </w:pPr>
      <w:r>
        <w:rPr/>
        <w:t>7.2. ОРГКОМИТЕТ не несет ответственности за неисполнение, либо ненадлежащее исполнение своих обязательств, явившихся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или выведение из строя программного обеспечения.</w:t>
      </w:r>
    </w:p>
    <w:p>
      <w:pPr>
        <w:pStyle w:val="Normal"/>
        <w:spacing w:before="0" w:after="120"/>
        <w:jc w:val="both"/>
        <w:rPr/>
      </w:pPr>
      <w:r>
        <w:rPr/>
      </w:r>
    </w:p>
    <w:sectPr>
      <w:footerReference w:type="default" r:id="rId6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42740614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6a2d"/>
    <w:pPr>
      <w:widowControl/>
      <w:suppressAutoHyphens w:val="false"/>
      <w:bidi w:val="0"/>
      <w:spacing w:before="0" w:after="120" w:lineRule="auto" w:line="276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d82744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aps/>
      <w:color w:val="365F91" w:themeColor="accent1" w:themeShade="bf"/>
      <w:sz w:val="28"/>
      <w:szCs w:val="28"/>
    </w:rPr>
  </w:style>
  <w:style w:type="paragraph" w:styleId="2">
    <w:name w:val="Заголовок 2"/>
    <w:basedOn w:val="Normal"/>
    <w:link w:val="20"/>
    <w:uiPriority w:val="9"/>
    <w:unhideWhenUsed/>
    <w:qFormat/>
    <w:rsid w:val="00337db3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Заголовок 3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337db3"/>
    <w:rPr/>
  </w:style>
  <w:style w:type="character" w:styleId="Style11">
    <w:name w:val="Интернет-ссылка"/>
    <w:basedOn w:val="DefaultParagraphFont"/>
    <w:uiPriority w:val="99"/>
    <w:unhideWhenUsed/>
    <w:rsid w:val="00337db3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82744"/>
    <w:rPr>
      <w:rFonts w:ascii="Cambria" w:hAnsi="Cambria" w:eastAsia="" w:cs="" w:asciiTheme="majorHAnsi" w:cstheme="majorBidi" w:eastAsiaTheme="majorEastAsia" w:hAnsiTheme="majorHAnsi"/>
      <w:b/>
      <w:bCs/>
      <w:cap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337db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2" w:customStyle="1">
    <w:name w:val="Выделенная цитата Знак"/>
    <w:basedOn w:val="DefaultParagraphFont"/>
    <w:link w:val="a4"/>
    <w:uiPriority w:val="30"/>
    <w:qFormat/>
    <w:rsid w:val="00f805d7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f805d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85c48"/>
    <w:rPr>
      <w:i/>
      <w:iCs/>
      <w:color w:val="808080" w:themeColor="text1" w:themeTint="7f"/>
    </w:rPr>
  </w:style>
  <w:style w:type="character" w:styleId="Style13" w:customStyle="1">
    <w:name w:val="Название Знак"/>
    <w:basedOn w:val="DefaultParagraphFont"/>
    <w:link w:val="a9"/>
    <w:uiPriority w:val="10"/>
    <w:qFormat/>
    <w:rsid w:val="00d82744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yle14" w:customStyle="1">
    <w:name w:val="Верхний колонтитул Знак"/>
    <w:basedOn w:val="DefaultParagraphFont"/>
    <w:link w:val="ab"/>
    <w:uiPriority w:val="99"/>
    <w:qFormat/>
    <w:rsid w:val="00ea3245"/>
    <w:rPr/>
  </w:style>
  <w:style w:type="character" w:styleId="Style15" w:customStyle="1">
    <w:name w:val="Нижний колонтитул Знак"/>
    <w:basedOn w:val="DefaultParagraphFont"/>
    <w:link w:val="ad"/>
    <w:uiPriority w:val="99"/>
    <w:qFormat/>
    <w:rsid w:val="00ea3245"/>
    <w:rPr/>
  </w:style>
  <w:style w:type="character" w:styleId="Style16" w:customStyle="1">
    <w:name w:val="Текст выноски Знак"/>
    <w:basedOn w:val="DefaultParagraphFont"/>
    <w:link w:val="af"/>
    <w:uiPriority w:val="99"/>
    <w:semiHidden/>
    <w:qFormat/>
    <w:rsid w:val="004a1ac5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IntenseQuote">
    <w:name w:val="Intense Quote"/>
    <w:basedOn w:val="Normal"/>
    <w:link w:val="a5"/>
    <w:uiPriority w:val="30"/>
    <w:qFormat/>
    <w:rsid w:val="00f805d7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86a2d"/>
    <w:pPr>
      <w:spacing w:before="0" w:after="120"/>
      <w:ind w:left="720" w:hanging="0"/>
      <w:contextualSpacing/>
    </w:pPr>
    <w:rPr/>
  </w:style>
  <w:style w:type="paragraph" w:styleId="Style22">
    <w:name w:val="Заглавие"/>
    <w:basedOn w:val="Normal"/>
    <w:link w:val="aa"/>
    <w:uiPriority w:val="10"/>
    <w:qFormat/>
    <w:rsid w:val="00d82744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Style23">
    <w:name w:val="Верхний колонтитул"/>
    <w:basedOn w:val="Normal"/>
    <w:link w:val="ac"/>
    <w:uiPriority w:val="99"/>
    <w:unhideWhenUsed/>
    <w:rsid w:val="00ea324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Нижний колонтитул"/>
    <w:basedOn w:val="Normal"/>
    <w:link w:val="ae"/>
    <w:uiPriority w:val="99"/>
    <w:unhideWhenUsed/>
    <w:rsid w:val="00ea324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0"/>
    <w:uiPriority w:val="99"/>
    <w:semiHidden/>
    <w:unhideWhenUsed/>
    <w:qFormat/>
    <w:rsid w:val="004a1ac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Блочная цитата"/>
    <w:basedOn w:val="Normal"/>
    <w:qFormat/>
    <w:pPr/>
    <w:rPr/>
  </w:style>
  <w:style w:type="paragraph" w:styleId="Style26">
    <w:name w:val="Подзаголовок"/>
    <w:basedOn w:val="Style17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fitnesscup.ru/" TargetMode="External"/><Relationship Id="rId4" Type="http://schemas.openxmlformats.org/officeDocument/2006/relationships/hyperlink" Target="mailto:info@fitnesscup.ru" TargetMode="External"/><Relationship Id="rId5" Type="http://schemas.openxmlformats.org/officeDocument/2006/relationships/hyperlink" Target="http://www.fitnesscup.ru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F5AB-B3C5-4FE2-94C2-211232A1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LibreOffice/5.0.2.2$Windows_x86 LibreOffice_project/37b43f919e4de5eeaca9b9755ed688758a8251fe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2015-11-09T08:04:00Z</dcterms:created>
  <dc:creator>Dmitriy</dc:creator>
  <dc:language>ru-RU</dc:language>
  <cp:lastModifiedBy>Seregin</cp:lastModifiedBy>
  <cp:lastPrinted>2015-11-09T08:04:00Z</cp:lastPrinted>
  <dcterms:modified xsi:type="dcterms:W3CDTF">2015-11-09T08:11:00Z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